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21F3A">
      <w:pPr>
        <w:spacing w:line="600" w:lineRule="atLeast"/>
        <w:ind w:firstLine="49"/>
        <w:jc w:val="center"/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shd w:val="clear" w:color="auto" w:fill="FFFFFF"/>
          <w:lang w:val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36"/>
          <w:szCs w:val="36"/>
          <w:shd w:val="clear" w:color="auto" w:fill="FFFFFF"/>
          <w:lang w:val="zh-CN"/>
        </w:rPr>
        <w:t>温州理工学院2025年</w:t>
      </w: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36"/>
          <w:szCs w:val="36"/>
          <w:shd w:val="clear" w:color="auto" w:fill="FFFFFF"/>
          <w:lang w:val="en-US" w:eastAsia="zh-CN"/>
        </w:rPr>
        <w:t>度</w:t>
      </w:r>
      <w:r>
        <w:rPr>
          <w:rFonts w:hint="eastAsia" w:ascii="方正小标宋_GBK" w:hAnsi="方正小标宋_GBK" w:eastAsia="方正小标宋_GBK" w:cs="方正小标宋_GBK"/>
          <w:b/>
          <w:bCs/>
          <w:snapToGrid/>
          <w:kern w:val="2"/>
          <w:sz w:val="36"/>
          <w:szCs w:val="36"/>
          <w:shd w:val="clear" w:color="auto" w:fill="FFFFFF"/>
          <w:lang w:val="zh-CN"/>
        </w:rPr>
        <w:t>“五四红旗团支部”“优秀共青团员”“优秀共青团干部”推荐名额分配表</w:t>
      </w:r>
    </w:p>
    <w:tbl>
      <w:tblPr>
        <w:tblStyle w:val="7"/>
        <w:tblW w:w="9116" w:type="dxa"/>
        <w:jc w:val="center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8"/>
        <w:gridCol w:w="3822"/>
        <w:gridCol w:w="1325"/>
        <w:gridCol w:w="1496"/>
        <w:gridCol w:w="1665"/>
      </w:tblGrid>
      <w:tr w14:paraId="49D47D49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C120A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pacing w:val="-7"/>
                <w:sz w:val="32"/>
                <w:szCs w:val="32"/>
              </w:rPr>
              <w:t>序号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0EC4C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  <w:t>单位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9F771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sz w:val="32"/>
                <w:szCs w:val="32"/>
                <w:shd w:val="clear" w:color="auto" w:fill="FFFFFF"/>
                <w:lang w:val="zh-CN"/>
              </w:rPr>
              <w:t>五四红旗团支部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3745D6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32"/>
                <w:szCs w:val="32"/>
                <w:lang w:val="zh-C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bidi="ar"/>
              </w:rPr>
              <w:t>优秀共青团员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8DEE68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32"/>
                <w:szCs w:val="32"/>
                <w:lang w:val="zh-C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bidi="ar"/>
              </w:rPr>
              <w:t>优秀共青团干部</w:t>
            </w:r>
          </w:p>
        </w:tc>
      </w:tr>
      <w:tr w14:paraId="6504A382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92B6D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7DF011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经济与管理学院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6F5CFE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B10144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23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78F2E2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 xml:space="preserve">9 </w:t>
            </w:r>
          </w:p>
        </w:tc>
      </w:tr>
      <w:tr w14:paraId="4E212157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DD833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FFDF61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法学院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292C29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B33AB9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15+1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9F1F5A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6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+1</w:t>
            </w:r>
          </w:p>
        </w:tc>
      </w:tr>
      <w:tr w14:paraId="3A3186B5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00B91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C9AD40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文学与传媒学院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0860DE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ED4BC4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15+1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B7AC3C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6+1</w:t>
            </w:r>
          </w:p>
        </w:tc>
      </w:tr>
      <w:tr w14:paraId="381DEBB7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D3529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134D94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数据科学与人工智能学院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941CDB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19D07F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22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CA556E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 xml:space="preserve">9 </w:t>
            </w:r>
          </w:p>
        </w:tc>
      </w:tr>
      <w:tr w14:paraId="745DB4AE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87B37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  <w:t>5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8503DC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机器人工程学院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78A1AD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3CA328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11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73D3FE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 xml:space="preserve">4 </w:t>
            </w:r>
          </w:p>
        </w:tc>
      </w:tr>
      <w:tr w14:paraId="2BF00D85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D2665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  <w:t>6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AD7312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电子与电气工程学院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24545B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963020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12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A41B38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 xml:space="preserve">5 </w:t>
            </w:r>
          </w:p>
        </w:tc>
      </w:tr>
      <w:tr w14:paraId="07F962C1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DB019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  <w:t>7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D9B749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建筑与能源工程学院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59176D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201720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8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E7DE73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 xml:space="preserve">3 </w:t>
            </w:r>
          </w:p>
        </w:tc>
      </w:tr>
      <w:tr w14:paraId="3F430269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295F2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  <w:t>8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336A1A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设计艺术学院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7A3DB1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C948F5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10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2E23FE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 xml:space="preserve">4 </w:t>
            </w:r>
          </w:p>
        </w:tc>
      </w:tr>
      <w:tr w14:paraId="71821708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47D97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"/>
              </w:rPr>
              <w:t>9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6D804B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外国语学院、创新创业学院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DF9895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F1C28B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>6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5C720B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"/>
              </w:rPr>
              <w:t xml:space="preserve">2 </w:t>
            </w:r>
          </w:p>
        </w:tc>
      </w:tr>
      <w:tr w14:paraId="44C25346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6B22C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32"/>
                <w:szCs w:val="32"/>
                <w:highlight w:val="none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"/>
              </w:rPr>
              <w:t>10</w:t>
            </w:r>
          </w:p>
        </w:tc>
        <w:tc>
          <w:tcPr>
            <w:tcW w:w="3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7A75E1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z w:val="32"/>
                <w:szCs w:val="32"/>
                <w:highlight w:val="none"/>
                <w:lang w:val="en-US" w:eastAsia="zh-CN" w:bidi="ar"/>
              </w:rPr>
              <w:t>教师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F67A41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32"/>
                <w:szCs w:val="32"/>
                <w:highlight w:val="none"/>
                <w:lang w:val="en-US" w:eastAsia="zh" w:bidi="ar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6C9D9D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z w:val="32"/>
                <w:szCs w:val="3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F0E82C">
            <w:pPr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z w:val="32"/>
                <w:szCs w:val="32"/>
                <w:highlight w:val="none"/>
                <w:lang w:val="en-US" w:eastAsia="zh-CN" w:bidi="ar"/>
              </w:rPr>
              <w:t>3</w:t>
            </w:r>
          </w:p>
        </w:tc>
      </w:tr>
    </w:tbl>
    <w:p w14:paraId="318CC360">
      <w:pPr>
        <w:spacing w:line="600" w:lineRule="atLeast"/>
        <w:ind w:firstLine="640" w:firstLineChars="200"/>
        <w:jc w:val="both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备注：因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法学院、文学与传媒学院获评2025年度五四红旗团委荣誉称号，优秀共青团员与优秀共青团干部分别增加1个名额。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5C137F64-4FFD-4A3C-B8D4-7E2048CEF46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01851CE-861C-444E-913B-3AF940E2B73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1YmMzOWE2NDhhZTA1ZTAzYmEwNzBiYmE4NTExM2EifQ=="/>
  </w:docVars>
  <w:rsids>
    <w:rsidRoot w:val="0016020B"/>
    <w:rsid w:val="00060E1F"/>
    <w:rsid w:val="000B4E9F"/>
    <w:rsid w:val="00114CE6"/>
    <w:rsid w:val="0016020B"/>
    <w:rsid w:val="001D51B0"/>
    <w:rsid w:val="00222783"/>
    <w:rsid w:val="003371C5"/>
    <w:rsid w:val="00395BCA"/>
    <w:rsid w:val="00507E20"/>
    <w:rsid w:val="00587683"/>
    <w:rsid w:val="005C665E"/>
    <w:rsid w:val="00654F4D"/>
    <w:rsid w:val="00805246"/>
    <w:rsid w:val="00896AF0"/>
    <w:rsid w:val="00925384"/>
    <w:rsid w:val="00947AF9"/>
    <w:rsid w:val="00A00833"/>
    <w:rsid w:val="00A56F8B"/>
    <w:rsid w:val="00B51055"/>
    <w:rsid w:val="00BC220D"/>
    <w:rsid w:val="00BE3111"/>
    <w:rsid w:val="00C5444B"/>
    <w:rsid w:val="00C8623C"/>
    <w:rsid w:val="00D82254"/>
    <w:rsid w:val="00E54966"/>
    <w:rsid w:val="04060B04"/>
    <w:rsid w:val="0A533569"/>
    <w:rsid w:val="0D5279EB"/>
    <w:rsid w:val="0D9673D3"/>
    <w:rsid w:val="1E2D0635"/>
    <w:rsid w:val="20803C65"/>
    <w:rsid w:val="298011DE"/>
    <w:rsid w:val="2CB9723D"/>
    <w:rsid w:val="33185FE3"/>
    <w:rsid w:val="33BB74F2"/>
    <w:rsid w:val="35B778E1"/>
    <w:rsid w:val="37E20BA3"/>
    <w:rsid w:val="3EA16DCB"/>
    <w:rsid w:val="53DF2009"/>
    <w:rsid w:val="589D558D"/>
    <w:rsid w:val="5C812D74"/>
    <w:rsid w:val="5E8458B1"/>
    <w:rsid w:val="61B0121E"/>
    <w:rsid w:val="670A5F55"/>
    <w:rsid w:val="7BFCEFFE"/>
    <w:rsid w:val="9FB3D56F"/>
    <w:rsid w:val="F7DF6B6E"/>
    <w:rsid w:val="FF7F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6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255</Characters>
  <Lines>69</Lines>
  <Paragraphs>110</Paragraphs>
  <TotalTime>15</TotalTime>
  <ScaleCrop>false</ScaleCrop>
  <LinksUpToDate>false</LinksUpToDate>
  <CharactersWithSpaces>262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2024-03-11T10:58:00Z</dcterms:created>
  <dc:creator>程晨</dc:creator>
  <cp:lastModifiedBy>刘晨钰</cp:lastModifiedBy>
  <dcterms:modified xsi:type="dcterms:W3CDTF">2026-04-13T03:41:18Z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156059D9BC6D452F905F93B8E2530B64_13</vt:lpwstr>
  </property>
  <property fmtid="{D5CDD505-2E9C-101B-9397-08002B2CF9AE}" pid="4" name="KSOTemplateDocerSaveRecord">
    <vt:lpwstr>eyJoZGlkIjoiNTA2ZjM4ODUzZGRhMTg5YzFiZjY2NzJkODg0MDZlMzQiLCJ1c2VySWQiOiIyNTI2NzAzODEifQ==</vt:lpwstr>
  </property>
</Properties>
</file>