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C0DDD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志愿汇APP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注册及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操作指南</w:t>
      </w:r>
    </w:p>
    <w:p w14:paraId="3E568AA1">
      <w:pP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一、志愿汇介绍</w:t>
      </w:r>
    </w:p>
    <w:p w14:paraId="38AA884E">
      <w:pPr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志愿汇是志愿服务综合平台。志愿者可在上面查询并报名各类活动，精准记录服务时长。它还提供志愿者培训，提升服务技能。对于志愿组织，能注册认证、发布活动及管理成员。平台有积分体系，志愿者可凭积分兑换礼品。同时，它为志愿者提供保险保障，激励更多人投身志愿服务，共同为社会贡献力量，传递爱心与温暖。</w:t>
      </w:r>
    </w:p>
    <w:p w14:paraId="59A459B7">
      <w:pP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二、如何注册志愿汇</w:t>
      </w:r>
    </w:p>
    <w:p w14:paraId="7DD51A79">
      <w:pP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步骤一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E45615A">
      <w:pPr>
        <w:pStyle w:val="10"/>
        <w:ind w:left="420" w:firstLine="0" w:firstLineChars="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下载“志愿汇”APP扫描二维码或在应用商城搜索“志愿汇”即可进行下载。</w:t>
      </w:r>
    </w:p>
    <w:p w14:paraId="28B2AC85">
      <w:pPr>
        <w:pStyle w:val="10"/>
        <w:ind w:left="420" w:firstLine="0" w:firstLineChars="0"/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12900" cy="1574800"/>
            <wp:effectExtent l="0" t="0" r="6350" b="6350"/>
            <wp:docPr id="1372191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19129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53E3">
      <w:pPr>
        <w:pStyle w:val="10"/>
        <w:ind w:left="0" w:leftChars="0" w:firstLine="0" w:firstLineChars="0"/>
        <w:jc w:val="left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步骤二：</w:t>
      </w:r>
    </w:p>
    <w:p w14:paraId="06BA7AE3">
      <w:pPr>
        <w:pStyle w:val="1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注册账号成为志愿者登录APP,点击【我要注册】，输入个人正确身份信息即可进行志愿者注册（请阅读并勾选用户隐私协议），注册成功后将自动跳转到登录界面。</w:t>
      </w:r>
    </w:p>
    <w:p w14:paraId="34E3E622"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11550" cy="1905000"/>
            <wp:effectExtent l="0" t="0" r="0" b="0"/>
            <wp:docPr id="8685310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31063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FB39">
      <w:pPr>
        <w:pStyle w:val="10"/>
        <w:ind w:left="0" w:leftChars="0" w:firstLine="0" w:firstLineChars="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步骤三：</w:t>
      </w:r>
    </w:p>
    <w:p w14:paraId="143EC6C4">
      <w:pPr>
        <w:pStyle w:val="1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完善个人信息登录“志愿汇”APP，把首页左上角的城市选择到“温州市”，点击右下角的“我的”，点击左上角自己的名字（或头像），进入完善信息的页面。特别注意完善“政治面貌”、“学校/工作单位”以及“学号”这三个选项。</w:t>
      </w:r>
    </w:p>
    <w:p w14:paraId="4CDC1DC1"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84500" cy="1841500"/>
            <wp:effectExtent l="0" t="0" r="6350" b="6350"/>
            <wp:docPr id="6598325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32516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69C9A">
      <w:pPr>
        <w:pStyle w:val="10"/>
        <w:ind w:left="0" w:leftChars="0" w:firstLine="0" w:firstLineChars="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步骤四：</w:t>
      </w:r>
    </w:p>
    <w:p w14:paraId="0EEB7548">
      <w:pPr>
        <w:pStyle w:val="1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加入组织登录“志愿汇”，首页点击“找组织”搜索“温州理工学院青年志愿者服务中心”，找到对应组织后，点击“加入组织”，等待组织负责人审核即可。（注意：在加入学校组织的同时也可搜索自己所在的学院组织加入）</w:t>
      </w:r>
    </w:p>
    <w:p w14:paraId="1F7512AB">
      <w:pPr>
        <w:jc w:val="center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58950" cy="2895600"/>
            <wp:effectExtent l="0" t="0" r="0" b="0"/>
            <wp:docPr id="12790990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09906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30350" cy="2838450"/>
            <wp:effectExtent l="0" t="0" r="0" b="0"/>
            <wp:docPr id="114572900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29009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43050" cy="2621280"/>
            <wp:effectExtent l="0" t="0" r="0" b="7620"/>
            <wp:docPr id="3163495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49523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211" cy="26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ECE42">
      <w:pP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三、签到签退图文详解</w:t>
      </w:r>
    </w:p>
    <w:p w14:paraId="1969B660">
      <w:pPr>
        <w:pStyle w:val="1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在首页点击【签到】按钮，选择【我要签到】，输入活动编码，选择签到方式，即可成功签到计时。活动结束前，在计时界面点击“去签退”即可完成签到签退计时。（注意要在规定的时间内进行签退）活动结束前，在计时界面点击【去签退】即可完成签到签退计时。</w:t>
      </w:r>
    </w:p>
    <w:p w14:paraId="391F4CD8">
      <w:pPr>
        <w:pStyle w:val="10"/>
        <w:ind w:left="420" w:firstLine="0" w:firstLineChars="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</w:p>
    <w:p w14:paraId="1FC67D6F">
      <w:pPr>
        <w:jc w:val="center"/>
        <w:rPr>
          <w:rFonts w:ascii="宋体" w:hAnsi="宋体" w:eastAsia="宋体" w:cs="Times New Roman"/>
          <w:snapToGrid w:val="0"/>
          <w:color w:val="000000" w:themeColor="text1"/>
          <w:w w:val="0"/>
          <w:kern w:val="0"/>
          <w:sz w:val="0"/>
          <w:szCs w:val="0"/>
          <w:u w:color="000000"/>
          <w:shd w:val="clear" w:color="000000" w:fill="000000"/>
          <w:lang w:val="zh-CN" w:bidi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48410" cy="2774950"/>
            <wp:effectExtent l="0" t="0" r="8890" b="6350"/>
            <wp:docPr id="112479208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79208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106" cy="28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napToGrid w:val="0"/>
          <w:color w:val="000000" w:themeColor="text1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39520" cy="2755900"/>
            <wp:effectExtent l="0" t="0" r="0" b="6350"/>
            <wp:docPr id="198083695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36956" name="图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547" cy="280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napToGrid w:val="0"/>
          <w:color w:val="000000" w:themeColor="text1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ascii="宋体" w:hAnsi="宋体" w:eastAsia="宋体" w:cs="Times New Roman"/>
          <w:snapToGrid w:val="0"/>
          <w:color w:val="000000" w:themeColor="text1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  <w14:textFill>
            <w14:solidFill>
              <w14:schemeClr w14:val="tx1"/>
            </w14:solidFill>
          </w14:textFill>
          <w14:ligatures w14:val="none"/>
        </w:rPr>
        <w:drawing>
          <wp:inline distT="0" distB="0" distL="0" distR="0">
            <wp:extent cx="1256665" cy="2761615"/>
            <wp:effectExtent l="0" t="0" r="635" b="635"/>
            <wp:docPr id="77804189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41893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553" cy="281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imes New Roman"/>
          <w:snapToGrid w:val="0"/>
          <w:color w:val="000000" w:themeColor="text1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  <w14:textFill>
            <w14:solidFill>
              <w14:schemeClr w14:val="tx1"/>
            </w14:solidFill>
          </w14:textFill>
          <w14:ligatures w14:val="none"/>
        </w:rPr>
        <w:t xml:space="preserve"> </w:t>
      </w:r>
      <w:r>
        <w:rPr>
          <w:rFonts w:ascii="宋体" w:hAnsi="宋体" w:eastAsia="宋体" w:cs="Times New Roman"/>
          <w:snapToGrid w:val="0"/>
          <w:color w:val="000000" w:themeColor="text1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  <w14:textFill>
            <w14:solidFill>
              <w14:schemeClr w14:val="tx1"/>
            </w14:solidFill>
          </w14:textFill>
          <w14:ligatures w14:val="none"/>
        </w:rPr>
        <w:drawing>
          <wp:inline distT="0" distB="0" distL="0" distR="0">
            <wp:extent cx="1414145" cy="2755265"/>
            <wp:effectExtent l="0" t="0" r="0" b="6985"/>
            <wp:docPr id="2378150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15036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586" cy="27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CCF4">
      <w:pP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四、信用时数和荣誉时数的区别</w:t>
      </w:r>
    </w:p>
    <w:p w14:paraId="53E28F70">
      <w:pPr>
        <w:pStyle w:val="1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信用时数：志愿者使用志愿汇 App 签到签退系统自动记录的志愿服务时长，该时数无法由管理员人工录入。</w:t>
      </w:r>
    </w:p>
    <w:p w14:paraId="131367CC">
      <w:pPr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42110" cy="2757805"/>
            <wp:effectExtent l="0" t="0" r="5715" b="4445"/>
            <wp:docPr id="1848867230" name="图片 16" descr="C:/Users/盛冉-PC/Desktop/信用.jpg信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867230" name="图片 16" descr="C:/Users/盛冉-PC/Desktop/信用.jpg信用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2047" b="12047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005B">
      <w:pPr>
        <w:pStyle w:val="1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荣誉时数：志愿者未能成功通过志愿汇 App 记录的志愿服务时长。如志愿者在使用志愿汇 App之前累计的服务时长等。荣誉时数可以由组织管理员通过【关联签到活动】和【上传担保书，添加历史荣誉时数】的方式进行补录。</w:t>
      </w:r>
    </w:p>
    <w:p w14:paraId="5AF48429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33855" cy="2561590"/>
            <wp:effectExtent l="0" t="0" r="4445" b="635"/>
            <wp:docPr id="1830223715" name="图片 17" descr="C:/Users/盛冉-PC/Desktop/荣誉.jpg荣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23715" name="图片 17" descr="C:/Users/盛冉-PC/Desktop/荣誉.jpg荣誉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4572" b="14572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4FA8">
      <w:pP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五、结尾</w:t>
      </w:r>
    </w:p>
    <w:p w14:paraId="75CE1105">
      <w:pPr>
        <w:pStyle w:val="1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  <w14:ligatures w14:val="standardContextual"/>
        </w:rPr>
        <w:t>我们在这里收获成就感，结识志同道合伙伴。一起努力让世界更美好，这是无比珍贵的体验。用行动传递爱与奉献，为生活增添不一样的光彩，让我们在志愿服务中绽放属于自己的光芒。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YzJlZmM1OGNlMDc0MDVmNGU3YjdjNTkyMTExNDIifQ=="/>
  </w:docVars>
  <w:rsids>
    <w:rsidRoot w:val="007C1D7C"/>
    <w:rsid w:val="0019314A"/>
    <w:rsid w:val="00310814"/>
    <w:rsid w:val="0032769E"/>
    <w:rsid w:val="003A2F4D"/>
    <w:rsid w:val="0044786F"/>
    <w:rsid w:val="00521991"/>
    <w:rsid w:val="007C1D7C"/>
    <w:rsid w:val="00AF58F1"/>
    <w:rsid w:val="00CA2EA5"/>
    <w:rsid w:val="48833616"/>
    <w:rsid w:val="50EB1595"/>
    <w:rsid w:val="51E94B80"/>
    <w:rsid w:val="70F743D1"/>
    <w:rsid w:val="7305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866</Words>
  <Characters>881</Characters>
  <Lines>8</Lines>
  <Paragraphs>2</Paragraphs>
  <TotalTime>63</TotalTime>
  <ScaleCrop>false</ScaleCrop>
  <LinksUpToDate>false</LinksUpToDate>
  <CharactersWithSpaces>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2024-09-24T12:30:00Z</dcterms:created>
  <dc:creator>桢 杨</dc:creator>
  <cp:lastModifiedBy>盛冉-PC</cp:lastModifiedBy>
  <dcterms:modified xsi:type="dcterms:W3CDTF">2024-09-25T00:49:57Z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4A2CD032694B49B3933DFB578456E91E_13</vt:lpwstr>
  </property>
</Properties>
</file>