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方正小标宋_GBK"/>
          <w:sz w:val="32"/>
          <w:szCs w:val="32"/>
          <w:shd w:val="clear" w:color="auto" w:fill="FFFFFF"/>
          <w:lang w:val="zh-CN"/>
        </w:rPr>
        <w:t>附件二：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温州理工学院“工作积极分子”汇总表</w:t>
      </w:r>
    </w:p>
    <w:tbl>
      <w:tblPr>
        <w:tblStyle w:val="4"/>
        <w:tblpPr w:leftFromText="180" w:rightFromText="180" w:vertAnchor="text" w:horzAnchor="page" w:tblpXSpec="center" w:tblpY="21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843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  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学号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刘晓贝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22数学与应用数学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22219129141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宁佳怡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22产品设计一班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22219122808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徐旻玥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22财务管理三班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22219132324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李涵欣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23网络与新媒体一班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23219135114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黄欣悦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23汉语言文学六班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23219130610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严小龙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21环境设计二班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21219122402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冯佳宜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22219107610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22219110111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李忆萱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22219132203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时梦君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22219101323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许燕鸿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22国际经济与贸易三班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22219101302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裘子怡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22建筑二班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22219118217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吴静怡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23汉语言文学三班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23219130301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吴盼婷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21应用统计一班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21219130119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于诗晴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21英语二班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21219108202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胡昌硕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23法学六班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23219106608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唐梓州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22车辆工程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22219131130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黄永杰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23219118122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李佳琪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22219132123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秦涛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23219137105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余佳原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22219107621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汪周莉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23跨境电子商务二班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23219148227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马佳程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22219111438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章孜羽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21财务管理四班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21219132421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胡锦楚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22219101213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朱嘉婧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23219132231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卢昊昱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23219111128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冯浩为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23219101215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叶筱冉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23219106206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陈欣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23国际经济与贸易二班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23219101218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邵歆涵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23219147216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张贺飞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23数学与应用数学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23219129120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温州理工学院工作积极分子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周思靓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23金融科技一班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23219128125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何均益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21机器人工程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21219134102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虞倩倩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22219137107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宋益晗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22计科二班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22219113193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周聪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23法学六班 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23219106612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郭灵烨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23网媒二班 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23219147207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裴隆浩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23新能源汽车工程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23219150105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廖梓彤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23219130512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倪孝浩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 计算机科学与技术一班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23219111121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钱佳怡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 计算机科学与技术二班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23219111217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王皓泽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23机械工程一班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23219115151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梅子晴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23219132309</w:t>
            </w:r>
          </w:p>
        </w:tc>
        <w:tc>
          <w:tcPr>
            <w:tcW w:w="3605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胡夏涵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22汉语言文学六班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22219107619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叶思彤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22汉语言文学二班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22219107214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楼芷彤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23219130516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金嫣娴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23财务管理三班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肖景欢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22产品二班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22219122126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项筱雅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23219122604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林芳鸽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23英语专升本四班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23219128415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陆瑶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23219108227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范杭波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23设计学类八班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23219122814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马钰嘉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23219130402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魏烨璐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23219147111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吴豪爽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23电子信息工程二班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23219113218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石馨平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23汉语言文学四班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23219108126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倪宇佳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23国际经济与贸易一班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23219101124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孙静珂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23创业管理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23219146103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张恩泽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23219106508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程煜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23219111403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周传海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23应用统计学一班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23219118306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陈文妤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23219106104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蒋意晓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23计算机科学与技术专一班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23219141145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谢梦娜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23国际经济与贸易一班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23219101139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范俊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22计算机科学与技术一班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22219111134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罗美虹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23219147108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梁君雨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23物联网过程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23219137147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孔海冰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23计算机科学与技术四班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23219111410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陆烨婷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23网络与新媒体二班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23219147202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吴亮成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21国贸三班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21219101304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刘硕宇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21电子二班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21219113224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  珍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23财管三班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23219132343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杨存源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22建筑一班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22219118106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管伟博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22219108417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黄靖怡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23219122309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孙润邦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23土木三班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23219119313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  娇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23219130318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姚皓元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23电子一班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23219113135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候思跃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23应用数学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23219129127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胡婧婧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23219101113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范定炜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23219106606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缪雨晴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23汉语言二班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23219132121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郑风灵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23土木三班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23219119314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23财管二班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23219108208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程晨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23219108327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戴怡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21视传二班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21219122127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潘姝妤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23英语（专升本）三班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23219128306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顾晨吉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22219108429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李想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23财管二班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23219108409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王春雨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23设计一班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23219122121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周鑫蕊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22219122614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张艺朦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22219107319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夏馨晨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21财管一班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21219132117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陆嘉仪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22219107602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徐建威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23设艺九班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23219122901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傅艺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21财管二班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21219132205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吴新苗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22工创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22219133106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俞婧琰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22汉语言六班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22219107620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陈宇慧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22环艺二班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22219122311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於静雯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21219107123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李金涛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19219119227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金旺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22计科四班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20219104105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杨依可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22法学二班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22219106206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王宝林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23法学专升本二班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23219138216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徐樱卉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23法学二班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23219108103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邓辉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22机器人工程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22219134139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江恺燕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22计科一班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22219111108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孔慧琳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23计科四班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23219111429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高婷玉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21汉语言五班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21219108117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宋金雨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21应用统计一班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21219130112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陈洁仪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22金融科技一班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22219135105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许煌斐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22金融科技一班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22219135110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胡舒郁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22金融科技一班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22219135110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金咏雯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22财务管理二班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22219132208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斯彩婷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22国贸三班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22219101315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梅羽茜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23法二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23219130612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黄新乐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23计科二班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23219141230</w:t>
            </w:r>
          </w:p>
        </w:tc>
        <w:tc>
          <w:tcPr>
            <w:tcW w:w="3605" w:type="dxa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王依诺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22广告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22219108133</w:t>
            </w:r>
          </w:p>
        </w:tc>
        <w:tc>
          <w:tcPr>
            <w:tcW w:w="360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薛潇宇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22视传一班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22219122115</w:t>
            </w:r>
          </w:p>
        </w:tc>
        <w:tc>
          <w:tcPr>
            <w:tcW w:w="360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温州理工学院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zh-CN"/>
              </w:rPr>
              <w:t>工作积极分子</w:t>
            </w:r>
          </w:p>
        </w:tc>
      </w:tr>
    </w:tbl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D9F9F-5544-481C-A6B4-AF59208A3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9384A3-5196-4217-824C-2EFED1E6BE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D32ED36-D794-4524-AAF7-F7EEA21834E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D303E1B-4DDD-4731-919C-58468B2BB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jhlYjQ3ZDg0MDRmYzEwOWM2YzQzYWM2Mjk3MGIifQ=="/>
    <w:docVar w:name="KSO_WPS_MARK_KEY" w:val="c254bd4e-4bb2-40c6-b324-0b7cb4c390fb"/>
  </w:docVars>
  <w:rsids>
    <w:rsidRoot w:val="000C2EF5"/>
    <w:rsid w:val="000804E3"/>
    <w:rsid w:val="000C2EF5"/>
    <w:rsid w:val="00153B08"/>
    <w:rsid w:val="0018117B"/>
    <w:rsid w:val="002552CA"/>
    <w:rsid w:val="0030667F"/>
    <w:rsid w:val="0033384E"/>
    <w:rsid w:val="003A29DE"/>
    <w:rsid w:val="0043530B"/>
    <w:rsid w:val="005B4A59"/>
    <w:rsid w:val="005D321C"/>
    <w:rsid w:val="006240F1"/>
    <w:rsid w:val="00753958"/>
    <w:rsid w:val="0076244F"/>
    <w:rsid w:val="00767363"/>
    <w:rsid w:val="008A2F9B"/>
    <w:rsid w:val="009201DB"/>
    <w:rsid w:val="00A40411"/>
    <w:rsid w:val="00B43E2E"/>
    <w:rsid w:val="00C078EC"/>
    <w:rsid w:val="00C11AA7"/>
    <w:rsid w:val="00D63CD3"/>
    <w:rsid w:val="00D70F1A"/>
    <w:rsid w:val="00EC2ABD"/>
    <w:rsid w:val="00F116DD"/>
    <w:rsid w:val="00F54988"/>
    <w:rsid w:val="01490343"/>
    <w:rsid w:val="488549F9"/>
    <w:rsid w:val="52AF695C"/>
    <w:rsid w:val="621E57B6"/>
    <w:rsid w:val="65B369E6"/>
    <w:rsid w:val="73065BB1"/>
    <w:rsid w:val="7AB67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2732</Words>
  <Characters>4052</Characters>
  <Lines>32</Lines>
  <Paragraphs>9</Paragraphs>
  <TotalTime>0</TotalTime>
  <ScaleCrop>false</ScaleCrop>
  <LinksUpToDate>false</LinksUpToDate>
  <CharactersWithSpaces>4067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史都华德</cp:lastModifiedBy>
  <dcterms:modified xsi:type="dcterms:W3CDTF">2024-06-26T06:18:31Z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500E58E98BDE496B8CEC519F2F5F566E</vt:lpwstr>
  </property>
</Properties>
</file>