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Heiti SC" w:hAnsi="Heiti SC" w:eastAsia="Heiti SC" w:cs="Heiti SC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关于入围</w:t>
      </w:r>
      <w:r>
        <w:rPr>
          <w:rFonts w:hint="eastAsia" w:ascii="Heiti SC" w:hAnsi="Heiti SC" w:eastAsia="Heiti SC" w:cs="Heiti SC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浙江省大学生科技创新活动计划(新苗人才计划)2023年度</w:t>
      </w:r>
      <w:r>
        <w:rPr>
          <w:rFonts w:hint="eastAsia" w:ascii="Heiti SC" w:hAnsi="Heiti SC" w:eastAsia="Heiti SC" w:cs="Heiti SC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Hans" w:bidi="ar"/>
        </w:rPr>
        <w:t>项目入围队伍</w:t>
      </w:r>
      <w:r>
        <w:rPr>
          <w:rFonts w:ascii="Heiti SC" w:hAnsi="Heiti SC" w:eastAsia="Heiti SC" w:cs="Heiti SC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的名单公示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0"/>
        <w:jc w:val="left"/>
        <w:rPr>
          <w:rFonts w:ascii="Heiti SC" w:hAnsi="Heiti SC" w:eastAsia="Heiti SC" w:cs="Heiti SC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各位老师、同学：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560"/>
        <w:jc w:val="left"/>
        <w:rPr>
          <w:rFonts w:hint="eastAsia" w:ascii="Heiti SC" w:hAnsi="Heiti SC" w:eastAsia="Heiti SC" w:cs="Heiti SC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经过组织申报与评审，最终确定一等奖四名、二等奖六名、三等奖八名，拟推送一等奖四位获得者参加浙江省新苗人才计划省赛。现将获奖名单公示如下: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560"/>
        <w:jc w:val="left"/>
        <w:rPr>
          <w:rFonts w:hint="eastAsia" w:ascii="Heiti SC" w:hAnsi="Heiti SC" w:eastAsia="Heiti SC" w:cs="Heiti SC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公示期为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天 （202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日—202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>如有问题，请联系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  <w:lang w:eastAsia="zh-CN"/>
        </w:rPr>
        <w:t>：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right="0" w:firstLine="2400" w:firstLineChars="10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任同学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13663020732</w:t>
      </w:r>
    </w:p>
    <w:p>
      <w:pPr>
        <w:keepNext w:val="0"/>
        <w:keepLines w:val="0"/>
        <w:widowControl/>
        <w:suppressLineNumbers w:val="0"/>
        <w:ind w:firstLine="2400" w:firstLineChars="10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左同学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15115887481</w:t>
      </w:r>
    </w:p>
    <w:bookmarkEnd w:id="0"/>
    <w:p>
      <w:pPr>
        <w:keepNext w:val="0"/>
        <w:keepLines w:val="0"/>
        <w:widowControl/>
        <w:suppressLineNumbers w:val="0"/>
        <w:ind w:firstLine="2400" w:firstLineChars="10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具体名单如下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：</w:t>
      </w:r>
    </w:p>
    <w:tbl>
      <w:tblPr>
        <w:tblStyle w:val="4"/>
        <w:tblpPr w:leftFromText="180" w:rightFromText="180" w:vertAnchor="text" w:horzAnchor="page" w:tblpX="1860" w:tblpY="627"/>
        <w:tblOverlap w:val="never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71"/>
        <w:gridCol w:w="942"/>
        <w:gridCol w:w="1791"/>
        <w:gridCol w:w="1822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序号</w:t>
            </w:r>
          </w:p>
        </w:tc>
        <w:tc>
          <w:tcPr>
            <w:tcW w:w="217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课题名称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负责人</w:t>
            </w:r>
          </w:p>
        </w:tc>
        <w:tc>
          <w:tcPr>
            <w:tcW w:w="17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参与者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指导老师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获奖情况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</w:t>
            </w:r>
          </w:p>
        </w:tc>
        <w:tc>
          <w:tcPr>
            <w:tcW w:w="217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健康卫士--可穿戴智能动态心电监护仪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黄宇</w:t>
            </w:r>
          </w:p>
        </w:tc>
        <w:tc>
          <w:tcPr>
            <w:tcW w:w="17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冯似锦 郑悦悦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泽 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迪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陈海哨 何碧如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苏建忠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2</w:t>
            </w:r>
          </w:p>
        </w:tc>
        <w:tc>
          <w:tcPr>
            <w:tcW w:w="217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我国意定监护监督制度研究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梅佳怡</w:t>
            </w:r>
          </w:p>
        </w:tc>
        <w:tc>
          <w:tcPr>
            <w:tcW w:w="17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钱欣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梅佳怡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张韵儒 朱美宁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3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智能生态环境监测及灌溉系统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黄田文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杜涵宇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江鑫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蒋施捷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陈炜 胥加青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4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基于浙江五市居民限塑行为驱动机理及政策仿真研究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王辰湲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林雨柔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罗杰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胡琼媛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张伟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5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探索高校与乡村研学品牌可持续合作的新模式——以泰顺大溪源蝴蝶谷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蝶蝶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乐研学品牌为例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婷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妍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朱雨辰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庄杰妤</w:t>
            </w: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郑康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 xml:space="preserve"> 柯维茜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陈悦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6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生物识别信息安全保护现状——以手机APP隐私保护协议为对象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林正圆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姜东辉 刘梅</w:t>
            </w:r>
          </w:p>
          <w:p>
            <w:pPr>
              <w:spacing w:line="360" w:lineRule="auto"/>
              <w:jc w:val="both"/>
              <w:rPr>
                <w:rFonts w:hint="default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周卓颖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朱美宁 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儒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基于9·28长春重大火灾事故下醇基燃料存储和使用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向阳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  <w:t>颜紫珺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  <w:t>曾子耀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  <w:t>陈焱坤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  <w:t>宋森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王正宗 朱文伟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8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濒临破产时董事责任规制研究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怡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郭骞锴 罗梓卿</w:t>
            </w:r>
          </w:p>
          <w:p>
            <w:pPr>
              <w:spacing w:line="360" w:lineRule="auto"/>
              <w:jc w:val="both"/>
              <w:rPr>
                <w:rFonts w:hint="default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章子熙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曹可亮 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然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9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Girls Power——妳的一站式求职辅助网站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王茂丹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梁承威</w:t>
            </w:r>
            <w:r>
              <w:rPr>
                <w:rFonts w:hint="default" w:eastAsia="仿宋_GB2312"/>
                <w:sz w:val="24"/>
                <w:szCs w:val="21"/>
              </w:rPr>
              <w:t xml:space="preserve"> </w:t>
            </w:r>
            <w:r>
              <w:rPr>
                <w:rFonts w:hint="eastAsia" w:eastAsia="仿宋_GB2312"/>
                <w:sz w:val="24"/>
                <w:szCs w:val="21"/>
              </w:rPr>
              <w:t>陈益帆</w:t>
            </w:r>
          </w:p>
          <w:p>
            <w:pPr>
              <w:spacing w:line="360" w:lineRule="auto"/>
              <w:jc w:val="both"/>
              <w:rPr>
                <w:rFonts w:hint="default" w:eastAsia="仿宋_GB2312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sz w:val="24"/>
                <w:szCs w:val="21"/>
              </w:rPr>
              <w:t>沈安妮</w:t>
            </w:r>
            <w:r>
              <w:rPr>
                <w:rFonts w:hint="default" w:eastAsia="仿宋_GB2312"/>
                <w:sz w:val="24"/>
                <w:szCs w:val="21"/>
              </w:rPr>
              <w:t xml:space="preserve"> </w:t>
            </w:r>
            <w:r>
              <w:rPr>
                <w:rFonts w:hint="eastAsia" w:eastAsia="仿宋_GB2312"/>
                <w:sz w:val="24"/>
                <w:szCs w:val="21"/>
              </w:rPr>
              <w:t>郭诚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林雅 孟凡荣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10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艺文创的设计及推广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尤盈盈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金佳璇 王艺璇</w:t>
            </w: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郑民狄 崔俊杰</w:t>
            </w:r>
          </w:p>
          <w:p>
            <w:pPr>
              <w:spacing w:line="360" w:lineRule="auto"/>
              <w:jc w:val="both"/>
              <w:rPr>
                <w:rFonts w:hint="default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管佳莺 何跃如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二等奖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11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基于助推“双向奔赴”的城市发展与青年就业选择关系的调查与研究——以温州为例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范可欣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杜程程 许燕鸿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龙飞艳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董黎晖 林雅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12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家用再生塑料3D打印机设计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俞斐韵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郑胜丹 黄大洁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钱瑜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管佳莺 何跃如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13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青少年心理健康拥抱体验室设计——以温州理工学院为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朱欣雨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覃敬祺 范苏舒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马豪 李耀振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陈怡洲 柯维茜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叶芳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14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应用于教学交流的思路放大器智能笔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龙未希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庄园 谢光权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李瑾锦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许明海 潘帆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15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果树套袋机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马嘉豪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姚涛萍 何妮薇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华旭彤 刘金柯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李美琴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16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 xml:space="preserve">智能消防安全系统设计 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蔡志强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刘奥运 黄礼迅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王泓辰 蒋萧杭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管佳莺 何跃如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17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多功能地膜机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任廷华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张铖迪 李怡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杨诗炜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冯乐 张鑫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eastAsia="zh-Hans"/>
              </w:rPr>
              <w:t>18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Hans" w:bidi="ar-SA"/>
              </w:rPr>
              <w:t>垂直抽风力发电机</w:t>
            </w:r>
          </w:p>
        </w:tc>
        <w:tc>
          <w:tcPr>
            <w:tcW w:w="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刘金柯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何妮薇 华旭彤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田浩楠 陆苪</w:t>
            </w:r>
          </w:p>
        </w:tc>
        <w:tc>
          <w:tcPr>
            <w:tcW w:w="18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CN"/>
              </w:rPr>
              <w:t>葛俊旭</w:t>
            </w:r>
          </w:p>
        </w:tc>
        <w:tc>
          <w:tcPr>
            <w:tcW w:w="10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shd w:val="clear" w:fill="FFFEFE"/>
                <w:vertAlign w:val="baseline"/>
                <w:lang w:val="en-US" w:eastAsia="zh-Hans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ind w:firstLine="2400" w:firstLineChars="10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tabs>
          <w:tab w:val="left" w:pos="310"/>
        </w:tabs>
        <w:spacing w:before="0" w:beforeAutospacing="0" w:after="0" w:afterAutospacing="0"/>
        <w:ind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  <w:lang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tabs>
          <w:tab w:val="left" w:pos="310"/>
        </w:tabs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共青团温州理工学院委员会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tabs>
          <w:tab w:val="left" w:pos="310"/>
        </w:tabs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                                                     2023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年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月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EF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">
    <w:altName w:val="宋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FhMmUyODdjNDliMGViNjUxMThkZjExNDg4MmEifQ=="/>
  </w:docVars>
  <w:rsids>
    <w:rsidRoot w:val="7FFCE23A"/>
    <w:rsid w:val="01B87E05"/>
    <w:rsid w:val="264C4BF6"/>
    <w:rsid w:val="26BD516F"/>
    <w:rsid w:val="3BF80829"/>
    <w:rsid w:val="490C629A"/>
    <w:rsid w:val="4F8E3A30"/>
    <w:rsid w:val="61633B25"/>
    <w:rsid w:val="730026F2"/>
    <w:rsid w:val="7FFCE23A"/>
    <w:rsid w:val="FF3B8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970</Characters>
  <Lines>0</Lines>
  <Paragraphs>0</Paragraphs>
  <TotalTime>30</TotalTime>
  <ScaleCrop>false</ScaleCrop>
  <LinksUpToDate>false</LinksUpToDate>
  <CharactersWithSpaces>1074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2023-03-02T10:35:00Z</dcterms:created>
  <dc:creator>mac</dc:creator>
  <cp:lastModifiedBy>千尘墨白</cp:lastModifiedBy>
  <dcterms:modified xsi:type="dcterms:W3CDTF">2023-03-05T12:57:58Z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2883A826FBDE48F39DA47E40360F222B</vt:lpwstr>
  </property>
</Properties>
</file>