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优秀学生干部名单</w:t>
      </w:r>
    </w:p>
    <w:bookmarkEnd w:id="0"/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经济与管理学院团委：</w:t>
      </w:r>
    </w:p>
    <w:p>
      <w:pPr>
        <w:ind w:left="319" w:leftChars="152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陈倩倩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封  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屈洲欣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任新颖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廖智清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徐荣辉</w:t>
      </w:r>
    </w:p>
    <w:p>
      <w:pPr>
        <w:ind w:left="319" w:leftChars="152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金苗苗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林宇婷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张洁琼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岑佳乐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李思佳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黄子敬</w:t>
      </w:r>
    </w:p>
    <w:p>
      <w:pPr>
        <w:ind w:left="319" w:leftChars="15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沈静雯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孙铱璐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秦世彩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徐璐菲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梅紫娟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文学与传媒学院团委：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祝杭彤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肖昊曦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章琼文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翁婧婧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应佳琪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郑旭阳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</w:rPr>
        <w:t>吴佳雨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lang w:val="en-US" w:eastAsia="zh-CN"/>
        </w:rPr>
        <w:tab/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徐佳楠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黄诗琪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李欣妍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赖艳艳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潘如晗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  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徐雷雨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  颖  沈奇捷  郑雅楠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项雅婷  黄  洁  余佳弘  徐思雨  詹周霞  朱可欣</w:t>
      </w:r>
    </w:p>
    <w:p>
      <w:pPr>
        <w:ind w:firstLine="320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陈传尹  王佳怡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法学与思政学院团委：</w:t>
      </w:r>
    </w:p>
    <w:p>
      <w:pPr>
        <w:ind w:left="319" w:leftChars="1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郭奕麒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张慧洁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涂  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周诗佳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林佳华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璟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方丽娜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金佳祺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郑涵兮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  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周雅婷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蔡  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俞  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涂超程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毛俊涛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钟思婕  孔杨鹏</w:t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黄依茹  巫俊杰  杨辜伟雄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数学与信息工程学院团委：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王赟诚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江春亭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申松昂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楼心怡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许奕姮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管理杰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周路遥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张琬露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黄柏顺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卢恺奕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罗可盈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汪洋洋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周婷婷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陈冰岚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顾  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郭嘉慧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陈洪栋</w:t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  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倪中廷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毛逸超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机械与电子工程学院团委：</w:t>
      </w:r>
    </w:p>
    <w:p>
      <w:pPr>
        <w:ind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周荣洋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温林超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林延浩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炜</w:t>
      </w:r>
    </w:p>
    <w:p>
      <w:pPr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费宇嘉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  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骆舒琪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钱科宇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建筑与土木工程学院团委：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  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郑  鑫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寿佳浩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叶胜男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陈江南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叶贤彩</w:t>
      </w:r>
    </w:p>
    <w:p>
      <w:pPr>
        <w:ind w:left="319" w:leftChars="1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沈茜玟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应鹏程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国际教育与合作学院团委：</w:t>
      </w:r>
    </w:p>
    <w:p>
      <w:pPr>
        <w:ind w:left="319" w:leftChars="1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张明洁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林子燕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陈伊玲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许莹莹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傅心怡</w:t>
      </w:r>
    </w:p>
    <w:p>
      <w:pPr>
        <w:ind w:left="319" w:leftChars="1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於佳妮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刘疏桐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设计艺术学院团委：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李馨月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瞿宇捷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许熹倩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陈美静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胡  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张慧湘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邹妃萱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周明洁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Hans"/>
        </w:rPr>
        <w:t>王琳偌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杜  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洁</w:t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王卓尔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柴嘉宁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陈秦淮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江知轩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金政达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323A"/>
    <w:rsid w:val="03EC6B43"/>
    <w:rsid w:val="04730514"/>
    <w:rsid w:val="06935D62"/>
    <w:rsid w:val="0BC6380D"/>
    <w:rsid w:val="0DA516D3"/>
    <w:rsid w:val="0EC628FE"/>
    <w:rsid w:val="16120153"/>
    <w:rsid w:val="1ADB50AF"/>
    <w:rsid w:val="21D623A7"/>
    <w:rsid w:val="220B40D9"/>
    <w:rsid w:val="2487142B"/>
    <w:rsid w:val="26A32D97"/>
    <w:rsid w:val="2CD7717A"/>
    <w:rsid w:val="309E7994"/>
    <w:rsid w:val="32912C25"/>
    <w:rsid w:val="38C9716B"/>
    <w:rsid w:val="3B0A273F"/>
    <w:rsid w:val="3ECC3A94"/>
    <w:rsid w:val="41405115"/>
    <w:rsid w:val="415D7632"/>
    <w:rsid w:val="47EC309D"/>
    <w:rsid w:val="51AA7FD0"/>
    <w:rsid w:val="53F575A2"/>
    <w:rsid w:val="57593284"/>
    <w:rsid w:val="5886323A"/>
    <w:rsid w:val="5CEE1826"/>
    <w:rsid w:val="5F3F688A"/>
    <w:rsid w:val="64B34E52"/>
    <w:rsid w:val="6D562828"/>
    <w:rsid w:val="6DDD6F4A"/>
    <w:rsid w:val="72101FEF"/>
    <w:rsid w:val="73103843"/>
    <w:rsid w:val="75B153B0"/>
    <w:rsid w:val="771A6C37"/>
    <w:rsid w:val="772A188D"/>
    <w:rsid w:val="78B27FEE"/>
    <w:rsid w:val="7A7831BB"/>
    <w:rsid w:val="7AD55D73"/>
    <w:rsid w:val="7B15044A"/>
    <w:rsid w:val="7DD13967"/>
    <w:rsid w:val="FE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2020-03-24T08:55:00Z</dcterms:created>
  <dc:creator>渡</dc:creator>
  <cp:lastModifiedBy>VinCent</cp:lastModifiedBy>
  <dcterms:modified xsi:type="dcterms:W3CDTF">2021-10-14T05:21:04Z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C95FC24D9B6D4161B8A00671CC75B572</vt:lpwstr>
  </property>
</Properties>
</file>