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color w:val="000000"/>
          <w:sz w:val="32"/>
          <w:szCs w:val="30"/>
        </w:rPr>
      </w:pPr>
      <w:r>
        <w:rPr>
          <w:rFonts w:hint="eastAsia" w:ascii="仿宋_GB2312" w:hAnsi="宋体" w:eastAsia="仿宋_GB2312"/>
          <w:color w:val="000000"/>
          <w:sz w:val="32"/>
          <w:szCs w:val="30"/>
        </w:rPr>
        <w:t>附</w:t>
      </w:r>
      <w:r>
        <w:rPr>
          <w:rFonts w:hint="eastAsia" w:ascii="仿宋_GB2312" w:hAnsi="宋体" w:eastAsia="仿宋_GB2312"/>
          <w:color w:val="000000"/>
          <w:sz w:val="32"/>
          <w:szCs w:val="30"/>
          <w:lang w:eastAsia="zh-CN"/>
        </w:rPr>
        <w:t>件</w:t>
      </w:r>
      <w:r>
        <w:rPr>
          <w:rFonts w:hint="eastAsia" w:ascii="仿宋_GB2312" w:hAnsi="宋体" w:eastAsia="仿宋_GB2312"/>
          <w:color w:val="000000"/>
          <w:sz w:val="32"/>
          <w:szCs w:val="30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0"/>
        </w:rPr>
        <w:t>：</w:t>
      </w:r>
    </w:p>
    <w:p>
      <w:pPr>
        <w:spacing w:line="500" w:lineRule="exact"/>
        <w:jc w:val="center"/>
        <w:rPr>
          <w:rFonts w:ascii="仿宋_GB2312" w:eastAsia="仿宋_GB2312"/>
          <w:color w:val="000000"/>
          <w:sz w:val="36"/>
          <w:szCs w:val="36"/>
        </w:rPr>
      </w:pPr>
      <w:bookmarkStart w:id="0" w:name="_GoBack"/>
      <w:r>
        <w:rPr>
          <w:rFonts w:hint="eastAsia" w:ascii="仿宋_GB2312" w:eastAsia="仿宋_GB2312"/>
          <w:color w:val="000000"/>
          <w:sz w:val="36"/>
          <w:szCs w:val="36"/>
        </w:rPr>
        <w:t>瓯江学院优秀</w:t>
      </w:r>
      <w:r>
        <w:rPr>
          <w:rFonts w:hint="eastAsia" w:ascii="仿宋_GB2312" w:eastAsia="仿宋_GB2312"/>
          <w:color w:val="000000"/>
          <w:sz w:val="36"/>
          <w:szCs w:val="36"/>
          <w:lang w:eastAsia="zh-CN"/>
        </w:rPr>
        <w:t>学生</w:t>
      </w:r>
      <w:r>
        <w:rPr>
          <w:rFonts w:hint="eastAsia" w:ascii="仿宋_GB2312" w:eastAsia="仿宋_GB2312"/>
          <w:color w:val="000000"/>
          <w:sz w:val="36"/>
          <w:szCs w:val="36"/>
        </w:rPr>
        <w:t>干部、工作积极分子名额分配表</w:t>
      </w:r>
    </w:p>
    <w:bookmarkEnd w:id="0"/>
    <w:tbl>
      <w:tblPr>
        <w:tblStyle w:val="3"/>
        <w:tblW w:w="87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15"/>
        <w:gridCol w:w="1220"/>
        <w:gridCol w:w="1385"/>
        <w:gridCol w:w="1427"/>
        <w:gridCol w:w="1568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单    位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校级优秀</w:t>
            </w:r>
            <w:r>
              <w:rPr>
                <w:rFonts w:hint="eastAsia" w:ascii="仿宋_GB2312" w:eastAsia="仿宋_GB2312"/>
                <w:b/>
                <w:color w:val="000000"/>
                <w:szCs w:val="21"/>
                <w:lang w:eastAsia="zh-CN"/>
              </w:rPr>
              <w:t>学生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干部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（推荐）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院级优秀</w:t>
            </w:r>
            <w:r>
              <w:rPr>
                <w:rFonts w:hint="eastAsia" w:ascii="仿宋_GB2312" w:eastAsia="仿宋_GB2312"/>
                <w:b/>
                <w:color w:val="000000"/>
                <w:szCs w:val="21"/>
                <w:lang w:eastAsia="zh-CN"/>
              </w:rPr>
              <w:t>学生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干部</w:t>
            </w:r>
          </w:p>
        </w:tc>
        <w:tc>
          <w:tcPr>
            <w:tcW w:w="14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院级工作积极分子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lang w:eastAsia="zh-CN"/>
              </w:rPr>
              <w:t>二级学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院级优秀团学干部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学院团委、学生会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  <w:lang w:val="en-US" w:eastAsia="zh-CN"/>
              </w:rPr>
              <w:t>21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／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公寓自律部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2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／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阳光学风工作组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校友部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心理信息部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／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经管</w:t>
            </w:r>
            <w:r>
              <w:rPr>
                <w:rFonts w:hint="eastAsia" w:ascii="仿宋_GB2312" w:eastAsia="仿宋_GB2312"/>
                <w:color w:val="000000"/>
                <w:sz w:val="24"/>
                <w:szCs w:val="30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院</w:t>
            </w:r>
            <w:r>
              <w:rPr>
                <w:rFonts w:hint="eastAsia" w:ascii="仿宋_GB2312" w:eastAsia="仿宋_GB2312"/>
                <w:color w:val="000000"/>
                <w:sz w:val="24"/>
                <w:szCs w:val="30"/>
                <w:lang w:eastAsia="zh-CN"/>
              </w:rPr>
              <w:t>团委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  <w:szCs w:val="30"/>
                <w:lang w:val="en-US" w:eastAsia="zh-CN"/>
              </w:rPr>
              <w:t>4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85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文法</w:t>
            </w:r>
            <w:r>
              <w:rPr>
                <w:rFonts w:hint="eastAsia" w:ascii="仿宋_GB2312" w:eastAsia="仿宋_GB2312"/>
                <w:color w:val="000000"/>
                <w:sz w:val="24"/>
                <w:szCs w:val="30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院</w:t>
            </w:r>
            <w:r>
              <w:rPr>
                <w:rFonts w:hint="eastAsia" w:ascii="仿宋_GB2312" w:eastAsia="仿宋_GB2312"/>
                <w:color w:val="000000"/>
                <w:sz w:val="24"/>
                <w:szCs w:val="30"/>
                <w:lang w:eastAsia="zh-CN"/>
              </w:rPr>
              <w:t>团委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  <w:szCs w:val="30"/>
                <w:lang w:val="en-US" w:eastAsia="zh-CN"/>
              </w:rPr>
              <w:t>4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85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  <w:lang w:eastAsia="zh-CN"/>
              </w:rPr>
              <w:t>数信学</w:t>
            </w: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院</w:t>
            </w:r>
            <w:r>
              <w:rPr>
                <w:rFonts w:hint="eastAsia" w:ascii="仿宋_GB2312" w:eastAsia="仿宋_GB2312"/>
                <w:color w:val="000000"/>
                <w:sz w:val="24"/>
                <w:szCs w:val="30"/>
                <w:lang w:eastAsia="zh-CN"/>
              </w:rPr>
              <w:t>团委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  <w:lang w:val="en-US" w:eastAsia="zh-CN"/>
              </w:rPr>
              <w:t>9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  <w:lang w:eastAsia="zh-CN"/>
              </w:rPr>
              <w:t>机电学院团委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6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  <w:lang w:eastAsia="zh-CN"/>
              </w:rPr>
              <w:t>设计艺术学院团委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5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  <w:lang w:eastAsia="zh-CN"/>
              </w:rPr>
              <w:t>建工学院团委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  <w:lang w:val="en-US" w:eastAsia="zh-CN"/>
              </w:rPr>
              <w:t>5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其他</w:t>
            </w: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社团联合会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2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13</w:t>
            </w:r>
          </w:p>
        </w:tc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22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艺术团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2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创业就业中心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勤工助学中心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／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瓯江潮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新媒体中心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0"/>
              </w:rPr>
              <w:t>总计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351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1108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A0D5C"/>
    <w:rsid w:val="280A0D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2017-09-21T09:13:00Z</dcterms:created>
  <dc:creator>apple</dc:creator>
  <cp:lastModifiedBy>apple</cp:lastModifiedBy>
  <dcterms:modified xsi:type="dcterms:W3CDTF">2017-09-21T09:14:03Z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