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6C" w:rsidRDefault="003A6F6C" w:rsidP="003A6F6C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2015-2016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学年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第二学期温州大学瓯江学院</w:t>
      </w:r>
    </w:p>
    <w:p w:rsidR="003A6F6C" w:rsidRPr="003A6F6C" w:rsidRDefault="003A6F6C" w:rsidP="003A6F6C">
      <w:pPr>
        <w:ind w:left="883" w:hangingChars="200" w:hanging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A6F6C">
        <w:rPr>
          <w:rFonts w:asciiTheme="majorEastAsia" w:eastAsiaTheme="majorEastAsia" w:hAnsiTheme="majorEastAsia" w:hint="eastAsia"/>
          <w:b/>
          <w:sz w:val="44"/>
          <w:szCs w:val="44"/>
        </w:rPr>
        <w:t>校</w:t>
      </w:r>
      <w:proofErr w:type="gramStart"/>
      <w:r w:rsidRPr="003A6F6C">
        <w:rPr>
          <w:rFonts w:asciiTheme="majorEastAsia" w:eastAsiaTheme="majorEastAsia" w:hAnsiTheme="majorEastAsia" w:hint="eastAsia"/>
          <w:b/>
          <w:sz w:val="44"/>
          <w:szCs w:val="44"/>
        </w:rPr>
        <w:t>推荐院优名单</w:t>
      </w:r>
      <w:proofErr w:type="gramEnd"/>
    </w:p>
    <w:p w:rsidR="003A6F6C" w:rsidRDefault="003A6F6C" w:rsidP="003A6F6C">
      <w:pPr>
        <w:ind w:left="643" w:hangingChars="200" w:hanging="64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马</w:t>
      </w:r>
      <w:proofErr w:type="gramStart"/>
      <w:r>
        <w:rPr>
          <w:rFonts w:ascii="仿宋" w:eastAsia="仿宋" w:hAnsi="仿宋" w:hint="eastAsia"/>
          <w:sz w:val="30"/>
          <w:szCs w:val="30"/>
        </w:rPr>
        <w:t>海菱  周杨韵  方瑜雪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郑宇琼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李思维  刘  燕  </w:t>
      </w:r>
      <w:proofErr w:type="gramStart"/>
      <w:r>
        <w:rPr>
          <w:rFonts w:ascii="仿宋" w:eastAsia="仿宋" w:hAnsi="仿宋" w:hint="eastAsia"/>
          <w:sz w:val="30"/>
          <w:szCs w:val="30"/>
        </w:rPr>
        <w:t>史校忠</w:t>
      </w:r>
      <w:proofErr w:type="gramEnd"/>
    </w:p>
    <w:p w:rsidR="003A6F6C" w:rsidRDefault="003A6F6C" w:rsidP="003A6F6C">
      <w:pPr>
        <w:ind w:left="600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吴明凯  金子建</w:t>
      </w:r>
      <w:bookmarkStart w:id="0" w:name="_GoBack"/>
      <w:bookmarkEnd w:id="0"/>
    </w:p>
    <w:p w:rsidR="001463D6" w:rsidRDefault="001463D6"/>
    <w:sectPr w:rsidR="001463D6" w:rsidSect="003A6F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0E" w:rsidRDefault="00E3390E" w:rsidP="003A6F6C">
      <w:r>
        <w:separator/>
      </w:r>
    </w:p>
  </w:endnote>
  <w:endnote w:type="continuationSeparator" w:id="0">
    <w:p w:rsidR="00E3390E" w:rsidRDefault="00E3390E" w:rsidP="003A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0E" w:rsidRDefault="00E3390E" w:rsidP="003A6F6C">
      <w:r>
        <w:separator/>
      </w:r>
    </w:p>
  </w:footnote>
  <w:footnote w:type="continuationSeparator" w:id="0">
    <w:p w:rsidR="00E3390E" w:rsidRDefault="00E3390E" w:rsidP="003A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2E"/>
    <w:rsid w:val="001463D6"/>
    <w:rsid w:val="003A6F6C"/>
    <w:rsid w:val="006F742E"/>
    <w:rsid w:val="00B6436B"/>
    <w:rsid w:val="00E3390E"/>
    <w:rsid w:val="00E94A32"/>
    <w:rsid w:val="00F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2016-10-14T14:03:00Z</dcterms:created>
  <dcterms:modified xsi:type="dcterms:W3CDTF">2016-10-14T14:05:00Z</dcterms:modified>
</cp:coreProperties>
</file>