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ind w:right="-334" w:rightChars="-15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pacing w:before="156" w:beforeLines="50" w:line="600" w:lineRule="exact"/>
        <w:jc w:val="center"/>
        <w:rPr>
          <w:rFonts w:hint="eastAsia" w:ascii="方正小标宋简体" w:eastAsia="方正小标宋简体"/>
          <w:b/>
          <w:bCs/>
          <w:w w:val="90"/>
          <w:sz w:val="30"/>
          <w:szCs w:val="30"/>
        </w:rPr>
      </w:pPr>
      <w:r>
        <w:rPr>
          <w:rFonts w:hint="eastAsia" w:ascii="方正小标宋简体" w:eastAsia="方正小标宋简体"/>
          <w:b/>
          <w:bCs/>
          <w:w w:val="90"/>
          <w:sz w:val="30"/>
          <w:szCs w:val="30"/>
        </w:rPr>
        <w:t>2016年度温州大学瓯江学院“新青年下乡”志愿服务项目申报表</w:t>
      </w:r>
    </w:p>
    <w:tbl>
      <w:tblPr>
        <w:tblStyle w:val="4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17"/>
        <w:gridCol w:w="1276"/>
        <w:gridCol w:w="1559"/>
        <w:gridCol w:w="1309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02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项 目 综 合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49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实施团队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</w:rPr>
              <w:t>团队人数</w:t>
            </w:r>
          </w:p>
        </w:tc>
        <w:tc>
          <w:tcPr>
            <w:tcW w:w="1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749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7492" w:type="dxa"/>
            <w:gridSpan w:val="5"/>
            <w:vAlign w:val="center"/>
          </w:tcPr>
          <w:p>
            <w:pPr>
              <w:spacing w:line="400" w:lineRule="exact"/>
              <w:ind w:left="210"/>
              <w:rPr>
                <w:rFonts w:hint="eastAsia"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>□扶贫帮困/□关爱服务/□平安行动/□应急救援/□文明创建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 w:cs="宋体"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>□绿色环保/□助残服务/□文化教育/□法律服务/□健康卫生服务/</w:t>
            </w:r>
          </w:p>
          <w:p>
            <w:pPr>
              <w:spacing w:line="400" w:lineRule="exact"/>
              <w:ind w:firstLine="210" w:firstLineChars="100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>□便民服务/□其他</w:t>
            </w:r>
            <w:r>
              <w:rPr>
                <w:rFonts w:hint="eastAsia" w:ascii="宋体" w:hAnsi="宋体" w:cs="宋体"/>
                <w:color w:val="000000"/>
                <w:kern w:val="0"/>
                <w:szCs w:val="1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2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指 导 老 师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姓  别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  务</w:t>
            </w:r>
          </w:p>
        </w:tc>
        <w:tc>
          <w:tcPr>
            <w:tcW w:w="1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  历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QQ/邮箱</w:t>
            </w:r>
          </w:p>
        </w:tc>
        <w:tc>
          <w:tcPr>
            <w:tcW w:w="1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工作单位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联系电话</w:t>
            </w:r>
          </w:p>
        </w:tc>
        <w:tc>
          <w:tcPr>
            <w:tcW w:w="19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024" w:type="dxa"/>
            <w:gridSpan w:val="6"/>
            <w:vAlign w:val="center"/>
          </w:tcPr>
          <w:p>
            <w:pPr>
              <w:ind w:firstLine="2850" w:firstLineChars="950"/>
              <w:rPr>
                <w:rFonts w:hint="eastAsia" w:ascii="仿宋_GB2312" w:eastAsia="仿宋_GB2312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项 目 相 关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  <w:jc w:val="center"/>
        </w:trPr>
        <w:tc>
          <w:tcPr>
            <w:tcW w:w="9024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1、项目综述(300字)（包括项目缘起、基本情况、项目意义和价值）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9024" w:type="dxa"/>
            <w:gridSpan w:val="6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2、主要做法(300字)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02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3、预期目标(200字)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02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4、实施步骤（500字）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02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5、项目管理和团队分工（200字）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024" w:type="dxa"/>
            <w:gridSpan w:val="6"/>
            <w:vAlign w:val="top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6、保障措施（200字）（包括项目所需资金预算、媒体宣传等）</w:t>
            </w:r>
          </w:p>
          <w:p>
            <w:pPr>
              <w:spacing w:line="440" w:lineRule="exact"/>
              <w:rPr>
                <w:rFonts w:hint="eastAsia" w:ascii="宋体" w:hAnsi="宋体"/>
              </w:rPr>
            </w:pPr>
          </w:p>
          <w:p>
            <w:pPr>
              <w:spacing w:line="440" w:lineRule="exact"/>
              <w:rPr>
                <w:rFonts w:hint="eastAsia" w:ascii="宋体" w:hAnsi="宋体"/>
              </w:rPr>
            </w:pPr>
          </w:p>
          <w:p>
            <w:pPr>
              <w:spacing w:line="440" w:lineRule="exact"/>
              <w:rPr>
                <w:rFonts w:hint="eastAsia" w:ascii="宋体" w:hAnsi="宋体"/>
              </w:rPr>
            </w:pPr>
          </w:p>
          <w:p>
            <w:pPr>
              <w:spacing w:line="440" w:lineRule="exact"/>
              <w:rPr>
                <w:rFonts w:hint="eastAsia" w:ascii="宋体" w:hAnsi="宋体"/>
              </w:rPr>
            </w:pPr>
          </w:p>
          <w:p>
            <w:pPr>
              <w:spacing w:line="440" w:lineRule="exact"/>
              <w:rPr>
                <w:rFonts w:hint="eastAsia" w:ascii="宋体" w:hAnsi="宋体"/>
              </w:rPr>
            </w:pPr>
          </w:p>
          <w:p>
            <w:pPr>
              <w:spacing w:line="440" w:lineRule="exact"/>
              <w:rPr>
                <w:rFonts w:hint="eastAsia" w:ascii="宋体" w:hAnsi="宋体"/>
              </w:rPr>
            </w:pPr>
          </w:p>
          <w:p>
            <w:pPr>
              <w:spacing w:line="44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90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7、团队概况200字（成立时间、发起人、活动地域范围、志愿服务类别）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24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特别说明：项目评审时，请结合ppt、视频等形式，在5分钟内完成项目实施情况汇报。</w:t>
            </w:r>
          </w:p>
        </w:tc>
      </w:tr>
    </w:tbl>
    <w:p>
      <w:pPr>
        <w:rPr>
          <w:rFonts w:hint="eastAsia"/>
          <w:b/>
          <w:szCs w:val="21"/>
        </w:rPr>
      </w:pPr>
    </w:p>
    <w:p>
      <w:pPr>
        <w:ind w:left="413" w:hanging="413" w:hangingChars="19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b/>
          <w:color w:val="000000"/>
          <w:szCs w:val="21"/>
        </w:rPr>
        <w:t>注：以上表格（可另附项目策划书）一式三份，须于3月15日前上报瓯江学院团委，并将电子版发邮箱：</w:t>
      </w:r>
      <w:r>
        <w:rPr>
          <w:b/>
          <w:color w:val="000000"/>
          <w:szCs w:val="21"/>
        </w:rPr>
        <w:fldChar w:fldCharType="begin"/>
      </w:r>
      <w:r>
        <w:rPr>
          <w:b/>
          <w:color w:val="000000"/>
          <w:szCs w:val="21"/>
        </w:rPr>
        <w:instrText xml:space="preserve"> HYPERLINK "http://</w:instrText>
      </w:r>
      <w:r>
        <w:rPr>
          <w:rFonts w:hint="eastAsia"/>
          <w:b/>
          <w:color w:val="000000"/>
          <w:szCs w:val="21"/>
        </w:rPr>
        <w:instrText xml:space="preserve">304514510@qq.com</w:instrText>
      </w:r>
      <w:r>
        <w:rPr>
          <w:b/>
          <w:color w:val="000000"/>
          <w:szCs w:val="21"/>
        </w:rPr>
        <w:instrText xml:space="preserve">" </w:instrText>
      </w:r>
      <w:r>
        <w:rPr>
          <w:b/>
          <w:color w:val="000000"/>
          <w:szCs w:val="21"/>
        </w:rPr>
        <w:fldChar w:fldCharType="separate"/>
      </w:r>
      <w:r>
        <w:rPr>
          <w:rStyle w:val="3"/>
          <w:rFonts w:hint="eastAsia"/>
          <w:b/>
          <w:szCs w:val="21"/>
        </w:rPr>
        <w:t>304514510@qq.com</w:t>
      </w:r>
      <w:r>
        <w:rPr>
          <w:b/>
          <w:color w:val="000000"/>
          <w:szCs w:val="21"/>
        </w:rPr>
        <w:fldChar w:fldCharType="end"/>
      </w:r>
      <w:r>
        <w:rPr>
          <w:rFonts w:hint="eastAsia"/>
          <w:b/>
          <w:color w:val="000000"/>
          <w:szCs w:val="21"/>
        </w:rPr>
        <w:t>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F0B7F"/>
    <w:rsid w:val="3AFF0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25252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2016-03-09T08:07:00Z</dcterms:created>
  <dc:creator>admin</dc:creator>
  <cp:lastModifiedBy>admin</cp:lastModifiedBy>
  <dcterms:modified xsi:type="dcterms:W3CDTF">2016-03-09T08:07:47Z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